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FA0072" w:rsidRDefault="00FA0072" w:rsidP="00FA0072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</w:p>
    <w:p w:rsidR="0065110C" w:rsidRDefault="001A0D18" w:rsidP="00836A27">
      <w:pPr>
        <w:spacing w:line="240" w:lineRule="atLeast"/>
        <w:ind w:left="2552" w:hanging="2552"/>
        <w:jc w:val="center"/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</w:pPr>
      <w:r w:rsidRPr="0084552C"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  <w:t xml:space="preserve">Contratto di manutenzione ed assistenza anno 2019 – suite </w:t>
      </w:r>
      <w:proofErr w:type="spellStart"/>
      <w:r w:rsidRPr="0084552C"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  <w:t>Hopera</w:t>
      </w:r>
      <w:proofErr w:type="spellEnd"/>
      <w:r>
        <w:rPr>
          <w:rFonts w:ascii="Arial" w:eastAsia="Calibri" w:hAnsi="Arial" w:cs="Arial"/>
          <w:b/>
          <w:kern w:val="3"/>
          <w:sz w:val="20"/>
          <w:szCs w:val="20"/>
          <w:lang w:eastAsia="en-US" w:bidi="hi-IN"/>
        </w:rPr>
        <w:t xml:space="preserve"> </w:t>
      </w:r>
      <w:bookmarkStart w:id="0" w:name="_GoBack"/>
      <w:bookmarkEnd w:id="0"/>
    </w:p>
    <w:p w:rsidR="001A0D18" w:rsidRDefault="001A0D18" w:rsidP="001A0D18">
      <w:pPr>
        <w:spacing w:line="240" w:lineRule="atLeast"/>
        <w:ind w:left="2552" w:hanging="2552"/>
        <w:jc w:val="center"/>
        <w:rPr>
          <w:rFonts w:ascii="Bookman Old Style" w:hAnsi="Bookman Old Style"/>
          <w:b/>
          <w:sz w:val="20"/>
          <w:szCs w:val="20"/>
        </w:rPr>
      </w:pP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Pr="00E0120B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procedura negoziata che sarà pubblicata dall’ASST Gaetano Pini-CTO sul sito internet </w:t>
      </w:r>
      <w:r w:rsidR="00E0120B" w:rsidRPr="00E0120B">
        <w:rPr>
          <w:rFonts w:ascii="Bookman Old Style" w:hAnsi="Bookman Old Style"/>
          <w:sz w:val="20"/>
          <w:szCs w:val="20"/>
        </w:rPr>
        <w:t>http://www.gpini.it/bandi-gare-e-appalti/approvvigionamenti-avvisi-esplorativi/1/, sezione Gare</w:t>
      </w:r>
      <w:r w:rsidR="00EC6F09" w:rsidRPr="00E0120B">
        <w:rPr>
          <w:rFonts w:ascii="Bookman Old Style" w:hAnsi="Bookman Old Style"/>
          <w:sz w:val="20"/>
          <w:szCs w:val="20"/>
        </w:rPr>
        <w:t xml:space="preserve"> </w:t>
      </w:r>
      <w:r w:rsidR="00E0120B" w:rsidRPr="00E0120B">
        <w:rPr>
          <w:rFonts w:ascii="Bookman Old Style" w:hAnsi="Bookman Old Style"/>
          <w:sz w:val="20"/>
          <w:szCs w:val="20"/>
        </w:rPr>
        <w:t>e sulla piattaforma Sintel.</w:t>
      </w:r>
    </w:p>
    <w:p w:rsidR="00FF7AB8" w:rsidRDefault="00FF7AB8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negoziata 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E0120B" w:rsidRDefault="00B37A96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</w:t>
      </w:r>
      <w:r w:rsidR="00E0120B">
        <w:rPr>
          <w:rFonts w:ascii="Bookman Old Style" w:hAnsi="Bookman Old Style"/>
          <w:sz w:val="20"/>
          <w:szCs w:val="20"/>
        </w:rPr>
        <w:t xml:space="preserve"> essere in possesso delle licenze /autorizzazioni  prescritte dalla normativa vigente in materia per l’esercizio delle attività in oggetto</w:t>
      </w:r>
      <w:r>
        <w:rPr>
          <w:rFonts w:ascii="Bookman Old Style" w:hAnsi="Bookman Old Style"/>
          <w:sz w:val="20"/>
          <w:szCs w:val="20"/>
        </w:rPr>
        <w:t>;</w:t>
      </w:r>
      <w:r w:rsidR="00E0120B">
        <w:rPr>
          <w:rFonts w:ascii="Bookman Old Style" w:hAnsi="Bookman Old Style"/>
          <w:sz w:val="20"/>
          <w:szCs w:val="20"/>
        </w:rPr>
        <w:t xml:space="preserve"> 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611BBA" w:rsidRDefault="00611BBA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1A0D18"/>
    <w:rsid w:val="001A3401"/>
    <w:rsid w:val="00223E28"/>
    <w:rsid w:val="00230D95"/>
    <w:rsid w:val="0029385A"/>
    <w:rsid w:val="003660F8"/>
    <w:rsid w:val="00535645"/>
    <w:rsid w:val="00552C0E"/>
    <w:rsid w:val="005F11A4"/>
    <w:rsid w:val="00611BBA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D61CE"/>
    <w:rsid w:val="009F111F"/>
    <w:rsid w:val="00A514E1"/>
    <w:rsid w:val="00AC695B"/>
    <w:rsid w:val="00B11AC8"/>
    <w:rsid w:val="00B37A96"/>
    <w:rsid w:val="00B41BA2"/>
    <w:rsid w:val="00B704D2"/>
    <w:rsid w:val="00B9163A"/>
    <w:rsid w:val="00CE2E89"/>
    <w:rsid w:val="00CE41BC"/>
    <w:rsid w:val="00DA5B97"/>
    <w:rsid w:val="00DC397E"/>
    <w:rsid w:val="00E0120B"/>
    <w:rsid w:val="00E210F5"/>
    <w:rsid w:val="00E26142"/>
    <w:rsid w:val="00EC6F09"/>
    <w:rsid w:val="00F11A31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La Placa Annalisa</cp:lastModifiedBy>
  <cp:revision>29</cp:revision>
  <cp:lastPrinted>2016-01-15T10:59:00Z</cp:lastPrinted>
  <dcterms:created xsi:type="dcterms:W3CDTF">2016-01-08T13:58:00Z</dcterms:created>
  <dcterms:modified xsi:type="dcterms:W3CDTF">2019-08-02T10:28:00Z</dcterms:modified>
</cp:coreProperties>
</file>